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7A6" w:rsidRPr="004B47A6" w:rsidRDefault="004B47A6" w:rsidP="004B47A6">
      <w:pPr>
        <w:widowControl w:val="0"/>
        <w:tabs>
          <w:tab w:val="left" w:pos="851"/>
        </w:tabs>
        <w:spacing w:after="0" w:line="240" w:lineRule="auto"/>
        <w:ind w:left="1050" w:hanging="462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B47A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Приложение 2</w:t>
      </w:r>
    </w:p>
    <w:p w:rsidR="004B47A6" w:rsidRDefault="004B47A6" w:rsidP="000700AB">
      <w:pPr>
        <w:widowControl w:val="0"/>
        <w:tabs>
          <w:tab w:val="left" w:pos="851"/>
        </w:tabs>
        <w:spacing w:after="0" w:line="240" w:lineRule="auto"/>
        <w:ind w:left="1050" w:hanging="46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B47A6" w:rsidRDefault="004B47A6" w:rsidP="000700AB">
      <w:pPr>
        <w:widowControl w:val="0"/>
        <w:tabs>
          <w:tab w:val="left" w:pos="851"/>
        </w:tabs>
        <w:spacing w:after="0" w:line="240" w:lineRule="auto"/>
        <w:ind w:left="1050" w:hanging="46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B47A6" w:rsidRDefault="004B47A6" w:rsidP="000700AB">
      <w:pPr>
        <w:widowControl w:val="0"/>
        <w:tabs>
          <w:tab w:val="left" w:pos="851"/>
        </w:tabs>
        <w:spacing w:after="0" w:line="240" w:lineRule="auto"/>
        <w:ind w:left="1050" w:hanging="46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B47A6" w:rsidRDefault="004B47A6" w:rsidP="000700AB">
      <w:pPr>
        <w:widowControl w:val="0"/>
        <w:tabs>
          <w:tab w:val="left" w:pos="851"/>
        </w:tabs>
        <w:spacing w:after="0" w:line="240" w:lineRule="auto"/>
        <w:ind w:left="1050" w:hanging="46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0700AB" w:rsidRPr="000700AB" w:rsidRDefault="000700AB" w:rsidP="000700AB">
      <w:pPr>
        <w:widowControl w:val="0"/>
        <w:tabs>
          <w:tab w:val="left" w:pos="851"/>
        </w:tabs>
        <w:spacing w:after="0" w:line="240" w:lineRule="auto"/>
        <w:ind w:left="1050" w:hanging="46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00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Разъяснения  мероприятий руководителям ОО по проведению </w:t>
      </w:r>
    </w:p>
    <w:p w:rsidR="000700AB" w:rsidRPr="000700AB" w:rsidRDefault="000700AB" w:rsidP="000700AB">
      <w:pPr>
        <w:widowControl w:val="0"/>
        <w:tabs>
          <w:tab w:val="left" w:pos="851"/>
        </w:tabs>
        <w:spacing w:after="0" w:line="240" w:lineRule="auto"/>
        <w:ind w:left="1050" w:hanging="46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00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ВПР-2021</w:t>
      </w:r>
    </w:p>
    <w:p w:rsidR="000700AB" w:rsidRPr="000700AB" w:rsidRDefault="000700AB" w:rsidP="000700AB">
      <w:pPr>
        <w:widowControl w:val="0"/>
        <w:tabs>
          <w:tab w:val="left" w:pos="851"/>
        </w:tabs>
        <w:spacing w:after="0" w:line="240" w:lineRule="auto"/>
        <w:ind w:left="1050" w:hanging="4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00AB" w:rsidRPr="000700AB" w:rsidRDefault="000700AB" w:rsidP="000700AB">
      <w:pPr>
        <w:widowControl w:val="0"/>
        <w:tabs>
          <w:tab w:val="left" w:pos="0"/>
          <w:tab w:val="left" w:pos="284"/>
          <w:tab w:val="left" w:pos="851"/>
        </w:tabs>
        <w:spacing w:after="0" w:line="240" w:lineRule="auto"/>
        <w:ind w:left="-142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00AB" w:rsidRPr="000700AB" w:rsidRDefault="000700AB" w:rsidP="000700AB">
      <w:pPr>
        <w:widowControl w:val="0"/>
        <w:tabs>
          <w:tab w:val="left" w:pos="851"/>
        </w:tabs>
        <w:spacing w:after="0" w:line="240" w:lineRule="auto"/>
        <w:ind w:left="1050" w:hanging="4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0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   Директорам образовательных организаций, реализующих программы начального общего, основного общего и среднего общего образования: </w:t>
      </w:r>
    </w:p>
    <w:p w:rsidR="000700AB" w:rsidRPr="000700AB" w:rsidRDefault="000700AB" w:rsidP="000700AB">
      <w:pPr>
        <w:widowControl w:val="0"/>
        <w:tabs>
          <w:tab w:val="left" w:pos="1512"/>
        </w:tabs>
        <w:spacing w:after="0" w:line="240" w:lineRule="auto"/>
        <w:ind w:left="1456" w:hanging="40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0AB">
        <w:rPr>
          <w:rFonts w:ascii="Times New Roman" w:eastAsia="Times New Roman" w:hAnsi="Times New Roman" w:cs="Times New Roman"/>
          <w:sz w:val="28"/>
          <w:szCs w:val="28"/>
          <w:lang w:eastAsia="ru-RU"/>
        </w:rPr>
        <w:t>4.1. Назначить ответственных организаторов – специалистов, ответственных за проведение ВПР в образовательной организации, и передать списки ответственных организаторов муниципальным координаторам.</w:t>
      </w:r>
    </w:p>
    <w:p w:rsidR="000700AB" w:rsidRPr="000700AB" w:rsidRDefault="000700AB" w:rsidP="000700AB">
      <w:pPr>
        <w:tabs>
          <w:tab w:val="left" w:pos="2127"/>
        </w:tabs>
        <w:spacing w:after="0" w:line="240" w:lineRule="auto"/>
        <w:ind w:left="1418" w:hanging="36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0AB">
        <w:rPr>
          <w:rFonts w:ascii="Times New Roman" w:eastAsia="Times New Roman" w:hAnsi="Times New Roman" w:cs="Times New Roman"/>
          <w:sz w:val="28"/>
          <w:szCs w:val="28"/>
          <w:lang w:eastAsia="ru-RU"/>
        </w:rPr>
        <w:t>4.2. Обеспечить проведение подготовительных мероприятий для включения образовательной организации в списки участников ВПР, в том числе, авторизацию в ФИС ОКО (</w:t>
      </w:r>
      <w:r w:rsidRPr="000700AB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>https://lk-fisoko.obrnadzor.gov.ru/</w:t>
      </w:r>
      <w:r w:rsidRPr="000700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 «Обмен данными»), получение логинов и паролей доступа в личные кабинеты образовательных организаций, заполнение опросного листа ОО -  участника ВПР, получение инструктивных материалов.</w:t>
      </w:r>
    </w:p>
    <w:p w:rsidR="000700AB" w:rsidRPr="000700AB" w:rsidRDefault="000700AB" w:rsidP="000700AB">
      <w:pPr>
        <w:widowControl w:val="0"/>
        <w:tabs>
          <w:tab w:val="left" w:pos="1560"/>
        </w:tabs>
        <w:spacing w:after="0" w:line="240" w:lineRule="auto"/>
        <w:ind w:left="1418" w:hanging="368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0700AB">
        <w:rPr>
          <w:rFonts w:ascii="Times New Roman" w:eastAsia="Times New Roman" w:hAnsi="Times New Roman" w:cs="Times New Roman"/>
          <w:sz w:val="28"/>
          <w:szCs w:val="28"/>
          <w:lang w:eastAsia="ru-RU"/>
        </w:rPr>
        <w:t>4.3. </w:t>
      </w:r>
      <w:r w:rsidRPr="000700A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Скачать в личном кабинете в ФИС ОКО протокол проведения работы и список кодов участников. Распечатать бумажные протоколы и коды участников. Разрезать лист с кодами участников для выдачи каждому участнику отдельного кода.</w:t>
      </w:r>
    </w:p>
    <w:p w:rsidR="000700AB" w:rsidRPr="000700AB" w:rsidRDefault="000700AB" w:rsidP="000700AB">
      <w:pPr>
        <w:tabs>
          <w:tab w:val="left" w:pos="2410"/>
        </w:tabs>
        <w:spacing w:after="0" w:line="240" w:lineRule="auto"/>
        <w:ind w:left="1418" w:hanging="369"/>
        <w:contextualSpacing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700AB">
        <w:rPr>
          <w:rFonts w:ascii="Times New Roman" w:eastAsia="Times New Roman" w:hAnsi="Times New Roman" w:cs="Times New Roman"/>
          <w:sz w:val="28"/>
          <w:szCs w:val="28"/>
          <w:lang w:eastAsia="ru-RU"/>
        </w:rPr>
        <w:t>4.4. Скачать архив с материалами для проведения ВПР  в личном кабинете ФИС ОКО до дня проведения работы для 4–8, 10-11 классов. Для каждой ОО варианты сгенерированы индивидуально на основе банка оценочных средств  ВПР с использованием ФИС ОКО. Даты получения архивов с материалами указаны в плане-графике проведения ВПР.</w:t>
      </w:r>
    </w:p>
    <w:p w:rsidR="000700AB" w:rsidRPr="000700AB" w:rsidRDefault="000700AB" w:rsidP="000700AB">
      <w:pPr>
        <w:spacing w:after="60" w:line="240" w:lineRule="auto"/>
        <w:ind w:left="1442" w:hanging="44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0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4.5. Распечатать варианты ВПР на всех участников, бумажный протокол и коды участников. Разрезать лист с кодами участников для выдачи каждому участнику отдельного кода. </w:t>
      </w:r>
    </w:p>
    <w:p w:rsidR="000700AB" w:rsidRPr="000700AB" w:rsidRDefault="000700AB" w:rsidP="000700AB">
      <w:pPr>
        <w:widowControl w:val="0"/>
        <w:tabs>
          <w:tab w:val="left" w:pos="851"/>
        </w:tabs>
        <w:spacing w:after="0" w:line="240" w:lineRule="auto"/>
        <w:ind w:left="1442" w:hanging="44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0AB">
        <w:rPr>
          <w:rFonts w:ascii="Times New Roman" w:eastAsia="Times New Roman" w:hAnsi="Times New Roman" w:cs="Times New Roman"/>
          <w:sz w:val="28"/>
          <w:szCs w:val="28"/>
          <w:lang w:eastAsia="ru-RU"/>
        </w:rPr>
        <w:t>4.6. Внести необходимые изменения в расписание занятий образовательной организации в дни проведения ВПР.</w:t>
      </w:r>
    </w:p>
    <w:p w:rsidR="000700AB" w:rsidRPr="000700AB" w:rsidRDefault="000700AB" w:rsidP="000700AB">
      <w:pPr>
        <w:spacing w:after="60" w:line="240" w:lineRule="auto"/>
        <w:ind w:left="1470" w:hanging="47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0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4.7. Организовать выполнение участниками работы. Выдать каждому участнику код (каждому участнику – один и тот же код на все работы). Каждый код используется во всей ОО </w:t>
      </w:r>
      <w:r w:rsidRPr="000700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только один раз.</w:t>
      </w:r>
      <w:r w:rsidRPr="000700AB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</w:t>
      </w:r>
      <w:r w:rsidRPr="000700AB">
        <w:rPr>
          <w:rFonts w:ascii="Times New Roman" w:eastAsia="Times New Roman" w:hAnsi="Times New Roman" w:cs="Times New Roman"/>
          <w:sz w:val="28"/>
          <w:szCs w:val="28"/>
          <w:lang w:eastAsia="ru-RU"/>
        </w:rPr>
        <w:t>В процессе проведения работы заполнить бумажный протокол, в котором фиксируется соответствие кода и ФИО участника. Каждый участник переписывает код в специально отведенное поле на каждой странице работы.</w:t>
      </w:r>
    </w:p>
    <w:p w:rsidR="000700AB" w:rsidRPr="000700AB" w:rsidRDefault="000700AB" w:rsidP="000700AB">
      <w:pPr>
        <w:spacing w:after="60" w:line="240" w:lineRule="auto"/>
        <w:ind w:left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0AB">
        <w:rPr>
          <w:rFonts w:ascii="Times New Roman" w:eastAsia="Times New Roman" w:hAnsi="Times New Roman" w:cs="Times New Roman"/>
          <w:sz w:val="28"/>
          <w:szCs w:val="28"/>
          <w:lang w:eastAsia="ru-RU"/>
        </w:rPr>
        <w:t>4.8. По окончании проведения работы собрать все комплекты.</w:t>
      </w:r>
    </w:p>
    <w:p w:rsidR="000700AB" w:rsidRPr="000700AB" w:rsidRDefault="000700AB" w:rsidP="000700AB">
      <w:pPr>
        <w:spacing w:after="60" w:line="240" w:lineRule="auto"/>
        <w:ind w:left="1512" w:hanging="5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0A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4.9. В личном кабинете в ФИС ОКО получить </w:t>
      </w:r>
      <w:r w:rsidRPr="000700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критерии оценивания ответов</w:t>
      </w:r>
      <w:r w:rsidRPr="000700AB">
        <w:rPr>
          <w:rFonts w:ascii="Times New Roman" w:eastAsia="Times New Roman" w:hAnsi="Times New Roman" w:cs="Times New Roman"/>
          <w:sz w:val="28"/>
          <w:szCs w:val="28"/>
          <w:lang w:eastAsia="ru-RU"/>
        </w:rPr>
        <w:t>. Даты получения критериев оценивания работ указаны в плане-графике проведения ВПР.</w:t>
      </w:r>
    </w:p>
    <w:p w:rsidR="000700AB" w:rsidRPr="000700AB" w:rsidRDefault="000700AB" w:rsidP="000700AB">
      <w:pPr>
        <w:spacing w:after="60" w:line="240" w:lineRule="auto"/>
        <w:ind w:left="1470" w:hanging="4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0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4.10. Получить в личном кабинете в ФИС ОКО </w:t>
      </w:r>
      <w:r w:rsidRPr="000700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электронную форму сбора результатов ВПР</w:t>
      </w:r>
      <w:r w:rsidRPr="000700AB">
        <w:rPr>
          <w:rFonts w:ascii="Times New Roman" w:eastAsia="Times New Roman" w:hAnsi="Times New Roman" w:cs="Times New Roman"/>
          <w:sz w:val="28"/>
          <w:szCs w:val="28"/>
          <w:lang w:eastAsia="ru-RU"/>
        </w:rPr>
        <w:t>. Даты получения форм сбора результатов указаны в плане-графике проведения ВПР .</w:t>
      </w:r>
    </w:p>
    <w:p w:rsidR="000700AB" w:rsidRPr="000700AB" w:rsidRDefault="000700AB" w:rsidP="000700AB">
      <w:pPr>
        <w:widowControl w:val="0"/>
        <w:spacing w:after="60" w:line="240" w:lineRule="auto"/>
        <w:ind w:left="1582" w:hanging="58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0AB">
        <w:rPr>
          <w:rFonts w:ascii="Times New Roman" w:eastAsia="Times New Roman" w:hAnsi="Times New Roman" w:cs="Times New Roman"/>
          <w:sz w:val="28"/>
          <w:szCs w:val="28"/>
          <w:lang w:eastAsia="ru-RU"/>
        </w:rPr>
        <w:t>4.11. Организовать проверку ответов участников с помощью критериев по соответствующему предмету.</w:t>
      </w:r>
    </w:p>
    <w:p w:rsidR="000700AB" w:rsidRPr="000700AB" w:rsidRDefault="000700AB" w:rsidP="000700AB">
      <w:pPr>
        <w:widowControl w:val="0"/>
        <w:spacing w:after="60" w:line="240" w:lineRule="auto"/>
        <w:ind w:left="1560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0AB">
        <w:rPr>
          <w:rFonts w:ascii="Times New Roman" w:eastAsia="Times New Roman" w:hAnsi="Times New Roman" w:cs="Times New Roman"/>
          <w:sz w:val="28"/>
          <w:szCs w:val="28"/>
          <w:lang w:eastAsia="ru-RU"/>
        </w:rPr>
        <w:t>4.12. Заполнить форму сбора результатов выполнения ВПР, для каждого из участников внести в форму его код, номер варианта работы и баллы за задания. В электронной форме сбора результатов передаются только коды участников, ФИО не указываются. Соответствие ФИО и кода остается в ОО в виде бумажного протокола.</w:t>
      </w:r>
    </w:p>
    <w:p w:rsidR="000700AB" w:rsidRPr="000700AB" w:rsidRDefault="000700AB" w:rsidP="000700AB">
      <w:pPr>
        <w:widowControl w:val="0"/>
        <w:spacing w:after="60" w:line="240" w:lineRule="auto"/>
        <w:ind w:left="1582" w:hanging="56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0700AB">
        <w:rPr>
          <w:rFonts w:ascii="Times New Roman" w:eastAsia="Times New Roman" w:hAnsi="Times New Roman" w:cs="Times New Roman"/>
          <w:sz w:val="28"/>
          <w:szCs w:val="28"/>
          <w:lang w:eastAsia="ru-RU"/>
        </w:rPr>
        <w:t>4.13. Загрузить форму сбора результатов в ФИС ОКО. Загрузка формы сбора результатов в ФИС ОКО должна быть осуществлена в соответствии с планом-графиком проведения ВПР .</w:t>
      </w:r>
    </w:p>
    <w:p w:rsidR="000700AB" w:rsidRPr="000700AB" w:rsidRDefault="000700AB" w:rsidP="000700AB">
      <w:pPr>
        <w:spacing w:after="0" w:line="240" w:lineRule="auto"/>
        <w:ind w:left="1722" w:hanging="58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0AB">
        <w:rPr>
          <w:rFonts w:ascii="Times New Roman" w:eastAsia="Times New Roman" w:hAnsi="Times New Roman" w:cs="Times New Roman"/>
          <w:sz w:val="28"/>
          <w:szCs w:val="28"/>
          <w:lang w:eastAsia="ru-RU"/>
        </w:rPr>
        <w:t>4.14. Получить результаты проверочных работ в разделе «Аналитика» ФИС ОКО.</w:t>
      </w:r>
    </w:p>
    <w:p w:rsidR="00515698" w:rsidRPr="000700AB" w:rsidRDefault="00515698">
      <w:pPr>
        <w:rPr>
          <w:sz w:val="28"/>
          <w:szCs w:val="28"/>
        </w:rPr>
      </w:pPr>
    </w:p>
    <w:sectPr w:rsidR="00515698" w:rsidRPr="000700AB" w:rsidSect="004B47A6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0AB"/>
    <w:rsid w:val="000700AB"/>
    <w:rsid w:val="004B47A6"/>
    <w:rsid w:val="00515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BB861B-CEB3-4174-A3CE-2023CC0CC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2021-03-01T07:53:00Z</cp:lastPrinted>
  <dcterms:created xsi:type="dcterms:W3CDTF">2021-03-01T07:43:00Z</dcterms:created>
  <dcterms:modified xsi:type="dcterms:W3CDTF">2021-03-01T07:55:00Z</dcterms:modified>
</cp:coreProperties>
</file>